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03A" w:rsidRPr="00375C34" w:rsidRDefault="0073103A" w:rsidP="000C6DC1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:rsidR="005B2C58" w:rsidRPr="00375C34" w:rsidRDefault="005B2C58" w:rsidP="000C6DC1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73103A" w:rsidRPr="00375C34" w:rsidRDefault="0073103A" w:rsidP="000C6DC1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>ГОСУДАРСТВЕННОЕ АВТОНОМНОЕ ПРОФЕССИОНАЛЬНОЕ ОБРАЗОВАТЕЛЬНОЕ УЧРЕЖДЕНИЕ СВ</w:t>
      </w:r>
      <w:r w:rsidR="006A14D4" w:rsidRPr="00375C34">
        <w:rPr>
          <w:rFonts w:ascii="Times New Roman" w:eastAsia="Calibri" w:hAnsi="Times New Roman"/>
          <w:sz w:val="28"/>
          <w:szCs w:val="28"/>
        </w:rPr>
        <w:t>Е</w:t>
      </w:r>
      <w:r w:rsidRPr="00375C34">
        <w:rPr>
          <w:rFonts w:ascii="Times New Roman" w:eastAsia="Calibri" w:hAnsi="Times New Roman"/>
          <w:sz w:val="28"/>
          <w:szCs w:val="28"/>
        </w:rPr>
        <w:t>РДЛОВСКОЙ ОБЛАСТИ НИЖНЕТАГИЛЬСКИЙ СТРОИТЕЛЬНЫЙ КОЛЛЕДЖ</w:t>
      </w:r>
    </w:p>
    <w:p w:rsidR="005B2C58" w:rsidRPr="00375C34" w:rsidRDefault="005B2C58" w:rsidP="005B2C58">
      <w:pPr>
        <w:ind w:left="5529"/>
        <w:rPr>
          <w:rFonts w:ascii="Times New Roman" w:eastAsia="Calibri" w:hAnsi="Times New Roman"/>
          <w:sz w:val="28"/>
          <w:szCs w:val="28"/>
        </w:rPr>
      </w:pPr>
    </w:p>
    <w:p w:rsidR="005B2C58" w:rsidRPr="00375C34" w:rsidRDefault="005B2C58" w:rsidP="005B2C58">
      <w:pPr>
        <w:ind w:left="5529"/>
        <w:rPr>
          <w:rFonts w:ascii="Times New Roman" w:eastAsia="Calibri" w:hAnsi="Times New Roman"/>
          <w:sz w:val="28"/>
          <w:szCs w:val="28"/>
        </w:rPr>
      </w:pPr>
    </w:p>
    <w:p w:rsidR="005B2C58" w:rsidRPr="00375C34" w:rsidRDefault="005B2C58" w:rsidP="005B2C58">
      <w:pPr>
        <w:ind w:left="5529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>Утверждаю</w:t>
      </w:r>
    </w:p>
    <w:p w:rsidR="005B2C58" w:rsidRPr="00375C34" w:rsidRDefault="005B2C58" w:rsidP="005B2C58">
      <w:pPr>
        <w:ind w:left="5529"/>
        <w:rPr>
          <w:rFonts w:ascii="Times New Roman" w:eastAsia="Calibri" w:hAnsi="Times New Roman"/>
          <w:sz w:val="28"/>
          <w:szCs w:val="28"/>
        </w:rPr>
      </w:pPr>
      <w:proofErr w:type="gramStart"/>
      <w:r w:rsidRPr="00375C34">
        <w:rPr>
          <w:rFonts w:ascii="Times New Roman" w:eastAsia="Calibri" w:hAnsi="Times New Roman"/>
          <w:sz w:val="28"/>
          <w:szCs w:val="28"/>
        </w:rPr>
        <w:t>Директор  ГАПОУ</w:t>
      </w:r>
      <w:proofErr w:type="gramEnd"/>
      <w:r w:rsidRPr="00375C34">
        <w:rPr>
          <w:rFonts w:ascii="Times New Roman" w:eastAsia="Calibri" w:hAnsi="Times New Roman"/>
          <w:sz w:val="28"/>
          <w:szCs w:val="28"/>
        </w:rPr>
        <w:t xml:space="preserve"> СО «Нижнетагильский строительный колледж»</w:t>
      </w:r>
    </w:p>
    <w:p w:rsidR="005B2C58" w:rsidRPr="00375C34" w:rsidRDefault="005B2C58" w:rsidP="005B2C58">
      <w:pPr>
        <w:ind w:left="5529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>_______________ Морозов О.В.</w:t>
      </w:r>
    </w:p>
    <w:p w:rsidR="005B2C58" w:rsidRPr="00375C34" w:rsidRDefault="005B2C58" w:rsidP="005B2C58">
      <w:pPr>
        <w:ind w:left="5529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 xml:space="preserve"> «______»_____________202</w:t>
      </w:r>
      <w:r w:rsidR="00041A7D">
        <w:rPr>
          <w:rFonts w:ascii="Times New Roman" w:eastAsia="Calibri" w:hAnsi="Times New Roman"/>
          <w:sz w:val="28"/>
          <w:szCs w:val="28"/>
        </w:rPr>
        <w:t>4</w:t>
      </w:r>
      <w:r w:rsidRPr="00375C34">
        <w:rPr>
          <w:rFonts w:ascii="Times New Roman" w:eastAsia="Calibri" w:hAnsi="Times New Roman"/>
          <w:sz w:val="28"/>
          <w:szCs w:val="28"/>
        </w:rPr>
        <w:t xml:space="preserve"> г.</w:t>
      </w:r>
    </w:p>
    <w:p w:rsidR="005B2C58" w:rsidRPr="00375C34" w:rsidRDefault="005B2C58" w:rsidP="000C6DC1">
      <w:pPr>
        <w:spacing w:after="0" w:line="360" w:lineRule="auto"/>
        <w:jc w:val="center"/>
        <w:rPr>
          <w:noProof/>
        </w:rPr>
      </w:pPr>
    </w:p>
    <w:p w:rsidR="005B2C58" w:rsidRPr="00375C34" w:rsidRDefault="005B2C58" w:rsidP="000C6DC1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5B2C58" w:rsidRPr="00375C34" w:rsidRDefault="005B2C58" w:rsidP="000C6DC1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5B2C58" w:rsidRPr="00375C34" w:rsidRDefault="005B2C58" w:rsidP="000C6DC1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73103A" w:rsidRPr="00375C34" w:rsidRDefault="0073103A" w:rsidP="000C6DC1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75C34">
        <w:rPr>
          <w:rFonts w:ascii="Times New Roman" w:eastAsia="Times New Roman" w:hAnsi="Times New Roman"/>
          <w:sz w:val="28"/>
          <w:szCs w:val="28"/>
        </w:rPr>
        <w:t>РАБОЧАЯ ПРОГРАММА УЧЕБНОЙ ДИСЦИПЛИНЫ</w:t>
      </w:r>
    </w:p>
    <w:p w:rsidR="0073103A" w:rsidRPr="00375C34" w:rsidRDefault="0073103A" w:rsidP="000C6DC1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75C34">
        <w:rPr>
          <w:rFonts w:ascii="Times New Roman" w:eastAsia="Times New Roman" w:hAnsi="Times New Roman"/>
          <w:sz w:val="28"/>
          <w:szCs w:val="28"/>
        </w:rPr>
        <w:t>ОП</w:t>
      </w:r>
      <w:r w:rsidR="00041A7D">
        <w:rPr>
          <w:rFonts w:ascii="Times New Roman" w:eastAsia="Times New Roman" w:hAnsi="Times New Roman"/>
          <w:sz w:val="28"/>
          <w:szCs w:val="28"/>
        </w:rPr>
        <w:t xml:space="preserve"> </w:t>
      </w:r>
      <w:r w:rsidRPr="00375C34">
        <w:rPr>
          <w:rFonts w:ascii="Times New Roman" w:eastAsia="Times New Roman" w:hAnsi="Times New Roman"/>
          <w:sz w:val="28"/>
          <w:szCs w:val="28"/>
        </w:rPr>
        <w:t>06 «</w:t>
      </w:r>
      <w:r w:rsidRPr="00375C34">
        <w:rPr>
          <w:rFonts w:ascii="Times New Roman" w:eastAsia="Calibri" w:hAnsi="Times New Roman"/>
          <w:sz w:val="28"/>
          <w:szCs w:val="28"/>
        </w:rPr>
        <w:t>Безопасность жизнедеятельности</w:t>
      </w:r>
      <w:r w:rsidRPr="00375C34">
        <w:rPr>
          <w:rFonts w:ascii="Times New Roman" w:eastAsia="Times New Roman" w:hAnsi="Times New Roman"/>
          <w:sz w:val="28"/>
          <w:szCs w:val="28"/>
        </w:rPr>
        <w:t>»</w:t>
      </w:r>
    </w:p>
    <w:p w:rsidR="0073103A" w:rsidRPr="00375C34" w:rsidRDefault="0073103A" w:rsidP="000C6DC1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73103A" w:rsidRPr="00375C34" w:rsidRDefault="0073103A" w:rsidP="000C6DC1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73103A" w:rsidRPr="00375C34" w:rsidRDefault="0073103A" w:rsidP="000C6DC1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73103A" w:rsidRPr="00375C34" w:rsidRDefault="0073103A" w:rsidP="000C6DC1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>для специальности СПО</w:t>
      </w:r>
    </w:p>
    <w:p w:rsidR="0073103A" w:rsidRPr="00375C34" w:rsidRDefault="0073103A" w:rsidP="000C6DC1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 xml:space="preserve">09.02.07 Информационные системы и программирование </w:t>
      </w:r>
    </w:p>
    <w:p w:rsidR="0073103A" w:rsidRPr="00375C34" w:rsidRDefault="0073103A" w:rsidP="000C6DC1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>Форма обучения: очная</w:t>
      </w:r>
    </w:p>
    <w:p w:rsidR="0073103A" w:rsidRPr="00375C34" w:rsidRDefault="0073103A" w:rsidP="000C6DC1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>Срок обучения:3 года 10 месяцев</w:t>
      </w:r>
    </w:p>
    <w:p w:rsidR="0073103A" w:rsidRPr="00375C34" w:rsidRDefault="0073103A" w:rsidP="000C6DC1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>Уровень освоения: базовый</w:t>
      </w:r>
    </w:p>
    <w:p w:rsidR="0073103A" w:rsidRPr="00375C34" w:rsidRDefault="0073103A" w:rsidP="000C6DC1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73103A" w:rsidRPr="00375C34" w:rsidRDefault="0073103A" w:rsidP="000C6DC1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73103A" w:rsidRPr="00375C34" w:rsidRDefault="0073103A" w:rsidP="000C6DC1">
      <w:pPr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</w:rPr>
        <w:sectPr w:rsidR="0073103A" w:rsidRPr="00375C34" w:rsidSect="004F272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 w:rsidRPr="00375C34">
        <w:rPr>
          <w:rFonts w:ascii="Times New Roman" w:eastAsia="Times New Roman" w:hAnsi="Times New Roman"/>
          <w:bCs/>
          <w:sz w:val="28"/>
          <w:szCs w:val="28"/>
        </w:rPr>
        <w:t>202</w:t>
      </w:r>
      <w:r w:rsidR="00041A7D">
        <w:rPr>
          <w:rFonts w:ascii="Times New Roman" w:eastAsia="Times New Roman" w:hAnsi="Times New Roman"/>
          <w:bCs/>
          <w:sz w:val="28"/>
          <w:szCs w:val="28"/>
        </w:rPr>
        <w:t>4</w:t>
      </w:r>
    </w:p>
    <w:p w:rsidR="0073103A" w:rsidRPr="00375C34" w:rsidRDefault="0073103A" w:rsidP="000C6DC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75C34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73103A" w:rsidRPr="00375C34" w:rsidRDefault="0073103A" w:rsidP="000C6DC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73103A" w:rsidRPr="00375C34" w:rsidTr="00AC2C9E">
        <w:tc>
          <w:tcPr>
            <w:tcW w:w="7501" w:type="dxa"/>
          </w:tcPr>
          <w:p w:rsidR="0073103A" w:rsidRPr="00375C34" w:rsidRDefault="0073103A" w:rsidP="000C6DC1">
            <w:pPr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75C34">
              <w:rPr>
                <w:rFonts w:ascii="Times New Roman" w:hAnsi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73103A" w:rsidRPr="00375C34" w:rsidRDefault="0073103A" w:rsidP="000C6DC1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103A" w:rsidRPr="00375C34" w:rsidTr="00AC2C9E">
        <w:tc>
          <w:tcPr>
            <w:tcW w:w="7501" w:type="dxa"/>
          </w:tcPr>
          <w:p w:rsidR="0073103A" w:rsidRPr="00375C34" w:rsidRDefault="0073103A" w:rsidP="000C6DC1">
            <w:pPr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75C34">
              <w:rPr>
                <w:rFonts w:ascii="Times New Roman" w:hAnsi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73103A" w:rsidRPr="00375C34" w:rsidRDefault="0073103A" w:rsidP="000C6DC1">
            <w:pPr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75C34">
              <w:rPr>
                <w:rFonts w:ascii="Times New Roman" w:hAnsi="Times New Roman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73103A" w:rsidRPr="00375C34" w:rsidRDefault="0073103A" w:rsidP="000C6DC1">
            <w:pPr>
              <w:spacing w:after="0" w:line="360" w:lineRule="auto"/>
              <w:ind w:left="64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3103A" w:rsidRPr="00375C34" w:rsidRDefault="0073103A" w:rsidP="000C6DC1">
            <w:pPr>
              <w:tabs>
                <w:tab w:val="left" w:pos="1372"/>
              </w:tabs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103A" w:rsidRPr="00375C34" w:rsidTr="00AC2C9E">
        <w:tc>
          <w:tcPr>
            <w:tcW w:w="7501" w:type="dxa"/>
          </w:tcPr>
          <w:p w:rsidR="0073103A" w:rsidRPr="00375C34" w:rsidRDefault="0073103A" w:rsidP="000C6DC1">
            <w:pPr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75C34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73103A" w:rsidRPr="00375C34" w:rsidRDefault="0073103A" w:rsidP="000C6DC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4" w:type="dxa"/>
          </w:tcPr>
          <w:p w:rsidR="0073103A" w:rsidRPr="00375C34" w:rsidRDefault="0073103A" w:rsidP="000C6DC1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103A" w:rsidRPr="00375C34" w:rsidRDefault="0073103A" w:rsidP="000C6DC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75C34">
        <w:rPr>
          <w:rFonts w:ascii="Times New Roman" w:hAnsi="Times New Roman"/>
          <w:sz w:val="28"/>
          <w:szCs w:val="28"/>
          <w:u w:val="single"/>
        </w:rPr>
        <w:br w:type="page"/>
      </w:r>
      <w:r w:rsidRPr="00375C34">
        <w:rPr>
          <w:rFonts w:ascii="Times New Roman" w:hAnsi="Times New Roman"/>
          <w:sz w:val="28"/>
          <w:szCs w:val="28"/>
        </w:rPr>
        <w:lastRenderedPageBreak/>
        <w:t>1. ОБЩАЯ ХАРАКТЕРИСТИКА РАБОЧЕЙ ПРОГРАММЫ УЧЕБНОЙ ДИСЦИПЛИНЫ</w:t>
      </w:r>
      <w:r w:rsidR="000C6DC1" w:rsidRPr="00375C34">
        <w:rPr>
          <w:rFonts w:ascii="Times New Roman" w:hAnsi="Times New Roman"/>
          <w:sz w:val="28"/>
          <w:szCs w:val="28"/>
        </w:rPr>
        <w:t xml:space="preserve"> </w:t>
      </w:r>
      <w:r w:rsidRPr="00375C34">
        <w:rPr>
          <w:rFonts w:ascii="Times New Roman" w:hAnsi="Times New Roman"/>
          <w:sz w:val="28"/>
          <w:szCs w:val="28"/>
        </w:rPr>
        <w:t>ОП</w:t>
      </w:r>
      <w:r w:rsidR="00041A7D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375C34">
        <w:rPr>
          <w:rFonts w:ascii="Times New Roman" w:hAnsi="Times New Roman"/>
          <w:sz w:val="28"/>
          <w:szCs w:val="28"/>
        </w:rPr>
        <w:t xml:space="preserve">06. </w:t>
      </w:r>
      <w:r w:rsidR="000C6DC1" w:rsidRPr="00375C34">
        <w:rPr>
          <w:rFonts w:ascii="Times New Roman" w:hAnsi="Times New Roman"/>
          <w:sz w:val="28"/>
          <w:szCs w:val="28"/>
        </w:rPr>
        <w:t>«</w:t>
      </w:r>
      <w:r w:rsidRPr="00375C34">
        <w:rPr>
          <w:rFonts w:ascii="Times New Roman" w:hAnsi="Times New Roman"/>
          <w:sz w:val="28"/>
          <w:szCs w:val="28"/>
        </w:rPr>
        <w:t>БЕЗОПАСНОСТЬ ЖИЗНЕДЕЯТЕЛЬНОСТИ»</w:t>
      </w:r>
    </w:p>
    <w:p w:rsidR="0073103A" w:rsidRPr="00375C34" w:rsidRDefault="0073103A" w:rsidP="000C6D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75C34">
        <w:rPr>
          <w:rFonts w:ascii="Times New Roman" w:hAnsi="Times New Roman"/>
          <w:sz w:val="28"/>
          <w:szCs w:val="28"/>
        </w:rPr>
        <w:t>1.1. Место дисциплины в структуре основной профессиональной образовательной программы</w:t>
      </w:r>
    </w:p>
    <w:p w:rsidR="0073103A" w:rsidRPr="00375C34" w:rsidRDefault="0073103A" w:rsidP="000C6D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5C34">
        <w:rPr>
          <w:rFonts w:ascii="Times New Roman" w:hAnsi="Times New Roman"/>
          <w:sz w:val="28"/>
          <w:szCs w:val="28"/>
        </w:rPr>
        <w:t>Учебная дисциплина «Безопасность жизнедеятельности» принадлежит к общепрофессиональному циклу.</w:t>
      </w:r>
    </w:p>
    <w:p w:rsidR="0073103A" w:rsidRPr="00375C34" w:rsidRDefault="0073103A" w:rsidP="000C6DC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75C34">
        <w:rPr>
          <w:rFonts w:ascii="Times New Roman" w:hAnsi="Times New Roman"/>
          <w:sz w:val="28"/>
          <w:szCs w:val="28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232"/>
        <w:gridCol w:w="4887"/>
      </w:tblGrid>
      <w:tr w:rsidR="0073103A" w:rsidRPr="00375C34" w:rsidTr="00AC2C9E">
        <w:trPr>
          <w:trHeight w:val="649"/>
        </w:trPr>
        <w:tc>
          <w:tcPr>
            <w:tcW w:w="1129" w:type="dxa"/>
            <w:hideMark/>
          </w:tcPr>
          <w:p w:rsidR="0073103A" w:rsidRPr="00375C34" w:rsidRDefault="0073103A" w:rsidP="000C6D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Код ПК, ОК</w:t>
            </w:r>
          </w:p>
        </w:tc>
        <w:tc>
          <w:tcPr>
            <w:tcW w:w="3232" w:type="dxa"/>
            <w:hideMark/>
          </w:tcPr>
          <w:p w:rsidR="0073103A" w:rsidRPr="00375C34" w:rsidRDefault="0073103A" w:rsidP="000C6D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Умения</w:t>
            </w:r>
          </w:p>
        </w:tc>
        <w:tc>
          <w:tcPr>
            <w:tcW w:w="4887" w:type="dxa"/>
            <w:hideMark/>
          </w:tcPr>
          <w:p w:rsidR="0073103A" w:rsidRPr="00375C34" w:rsidRDefault="0073103A" w:rsidP="000C6D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Знания</w:t>
            </w:r>
          </w:p>
        </w:tc>
      </w:tr>
      <w:tr w:rsidR="0073103A" w:rsidRPr="00375C34" w:rsidTr="00AC2C9E">
        <w:trPr>
          <w:trHeight w:val="649"/>
        </w:trPr>
        <w:tc>
          <w:tcPr>
            <w:tcW w:w="1129" w:type="dxa"/>
            <w:hideMark/>
          </w:tcPr>
          <w:p w:rsidR="0073103A" w:rsidRPr="00375C34" w:rsidRDefault="0073103A" w:rsidP="000C6D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 xml:space="preserve">ОК 1 – </w:t>
            </w:r>
            <w:r w:rsidR="00375C34" w:rsidRPr="00375C34"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>ОК 09</w:t>
            </w:r>
          </w:p>
        </w:tc>
        <w:tc>
          <w:tcPr>
            <w:tcW w:w="3232" w:type="dxa"/>
            <w:hideMark/>
          </w:tcPr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Организовывать и проводить мероприятия по защите работников и населения от негативных воздействий чрезвычайных ситуаций.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Выполнять правила безопасности труда на рабочем месте.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Использовать средства индивидуальной и коллективной защиты от оружия массового поражения.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Применять первичные средства пожаротушения.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 xml:space="preserve">Применять профессиональные знания в ходе исполнения обязанностей военной службы на воинских </w:t>
            </w:r>
            <w:r w:rsidRPr="00375C34">
              <w:rPr>
                <w:rFonts w:ascii="Times New Roman" w:hAnsi="Times New Roman"/>
                <w:sz w:val="24"/>
                <w:szCs w:val="28"/>
              </w:rPr>
              <w:lastRenderedPageBreak/>
              <w:t>должностях в соответствии с полученной специальностью.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Владеть способами бесконфликтного общения и само регуляции в повседневной деятельности и экстремальных условиях военной службы.</w:t>
            </w:r>
          </w:p>
          <w:p w:rsidR="0073103A" w:rsidRPr="00375C34" w:rsidRDefault="0073103A" w:rsidP="000C6DC1">
            <w:pPr>
              <w:spacing w:after="0" w:line="240" w:lineRule="auto"/>
              <w:ind w:left="33" w:right="-2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Оказывать первую помощь.</w:t>
            </w:r>
          </w:p>
        </w:tc>
        <w:tc>
          <w:tcPr>
            <w:tcW w:w="4887" w:type="dxa"/>
            <w:hideMark/>
          </w:tcPr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lastRenderedPageBreak/>
              <w:t>Принципы обеспечения устойчивости объектов экономики, прогнозирования развития событий и оценки последствий при чрезвычайных техногенных ситуациях и стихийных явлениях, в том числе в условиях противодействия терроризму как серьезной угрозе национальной безопасности России.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Основы законодательства о труде, организации охраны труда.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Условия труда, причины травматизма на рабочем месте.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Основы военной службы и обороны государства.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Задачи и основные мероприятия гражданской обороны.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Способы защиты населения от оружия массового поражения.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Меры пожарной безопасности и правила безопасного поведения при пожарах.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Организацию и порядок призыва граждан на военную службу и поступления на нее в добровольном порядке.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lastRenderedPageBreak/>
              <w:t>Область применения получаемых профессиональных знаний при исполнении обязанностей военной службы.</w:t>
            </w:r>
          </w:p>
          <w:p w:rsidR="0073103A" w:rsidRPr="00375C34" w:rsidRDefault="0073103A" w:rsidP="000C6DC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Порядок и правила оказания первой помощи.</w:t>
            </w:r>
          </w:p>
        </w:tc>
      </w:tr>
    </w:tbl>
    <w:p w:rsidR="0073103A" w:rsidRPr="00375C34" w:rsidRDefault="0073103A" w:rsidP="000C6DC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3103A" w:rsidRPr="00375C34" w:rsidRDefault="0073103A" w:rsidP="000C6DC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75C34">
        <w:rPr>
          <w:rFonts w:ascii="Times New Roman" w:hAnsi="Times New Roman"/>
          <w:sz w:val="28"/>
          <w:szCs w:val="28"/>
        </w:rPr>
        <w:t>2. СТРУКТУРА И СОДЕРЖАНИЕ УЧЕБНОЙ ДИСЦИПЛИНЫ</w:t>
      </w:r>
    </w:p>
    <w:p w:rsidR="0073103A" w:rsidRPr="00375C34" w:rsidRDefault="0073103A" w:rsidP="000C6DC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75C34">
        <w:rPr>
          <w:rFonts w:ascii="Times New Roman" w:hAnsi="Times New Roman"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73103A" w:rsidRPr="00375C34" w:rsidTr="006A14D4">
        <w:trPr>
          <w:trHeight w:val="490"/>
        </w:trPr>
        <w:tc>
          <w:tcPr>
            <w:tcW w:w="4073" w:type="pct"/>
            <w:vAlign w:val="center"/>
          </w:tcPr>
          <w:p w:rsidR="0073103A" w:rsidRPr="00375C34" w:rsidRDefault="0073103A" w:rsidP="000C6DC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75C34">
              <w:rPr>
                <w:rFonts w:ascii="Times New Roman" w:hAnsi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73103A" w:rsidRPr="00375C34" w:rsidRDefault="0073103A" w:rsidP="000C6DC1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375C34">
              <w:rPr>
                <w:rFonts w:ascii="Times New Roman" w:hAnsi="Times New Roman"/>
                <w:iCs/>
                <w:sz w:val="28"/>
                <w:szCs w:val="28"/>
              </w:rPr>
              <w:t>Объем в часах</w:t>
            </w:r>
          </w:p>
        </w:tc>
      </w:tr>
      <w:tr w:rsidR="0073103A" w:rsidRPr="00375C34" w:rsidTr="006A14D4">
        <w:trPr>
          <w:trHeight w:val="490"/>
        </w:trPr>
        <w:tc>
          <w:tcPr>
            <w:tcW w:w="4073" w:type="pct"/>
            <w:vAlign w:val="center"/>
          </w:tcPr>
          <w:p w:rsidR="0073103A" w:rsidRPr="00375C34" w:rsidRDefault="0073103A" w:rsidP="000C6DC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75C34">
              <w:rPr>
                <w:rFonts w:ascii="Times New Roman" w:hAnsi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73103A" w:rsidRPr="00375C34" w:rsidRDefault="0073103A" w:rsidP="000C6DC1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375C34">
              <w:rPr>
                <w:rFonts w:ascii="Times New Roman" w:hAnsi="Times New Roman"/>
                <w:iCs/>
                <w:sz w:val="28"/>
                <w:szCs w:val="28"/>
              </w:rPr>
              <w:t>68</w:t>
            </w:r>
          </w:p>
        </w:tc>
      </w:tr>
      <w:tr w:rsidR="0073103A" w:rsidRPr="00375C34" w:rsidTr="006A14D4">
        <w:trPr>
          <w:trHeight w:val="173"/>
        </w:trPr>
        <w:tc>
          <w:tcPr>
            <w:tcW w:w="5000" w:type="pct"/>
            <w:gridSpan w:val="2"/>
            <w:vAlign w:val="center"/>
          </w:tcPr>
          <w:p w:rsidR="0073103A" w:rsidRPr="00375C34" w:rsidRDefault="0073103A" w:rsidP="000C6DC1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375C34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73103A" w:rsidRPr="00375C34" w:rsidTr="006A14D4">
        <w:trPr>
          <w:trHeight w:val="237"/>
        </w:trPr>
        <w:tc>
          <w:tcPr>
            <w:tcW w:w="4073" w:type="pct"/>
            <w:vAlign w:val="center"/>
          </w:tcPr>
          <w:p w:rsidR="0073103A" w:rsidRPr="00375C34" w:rsidRDefault="0073103A" w:rsidP="000C6DC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75C34">
              <w:rPr>
                <w:rFonts w:ascii="Times New Roman" w:hAnsi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73103A" w:rsidRPr="00375C34" w:rsidRDefault="001C11E8" w:rsidP="000C6DC1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375C34">
              <w:rPr>
                <w:rFonts w:ascii="Times New Roman" w:hAnsi="Times New Roman"/>
                <w:iCs/>
                <w:sz w:val="28"/>
                <w:szCs w:val="28"/>
              </w:rPr>
              <w:t>38</w:t>
            </w:r>
          </w:p>
        </w:tc>
      </w:tr>
      <w:tr w:rsidR="0073103A" w:rsidRPr="00375C34" w:rsidTr="006A14D4">
        <w:trPr>
          <w:trHeight w:val="490"/>
        </w:trPr>
        <w:tc>
          <w:tcPr>
            <w:tcW w:w="4073" w:type="pct"/>
            <w:vAlign w:val="center"/>
          </w:tcPr>
          <w:p w:rsidR="0073103A" w:rsidRPr="00375C34" w:rsidRDefault="0073103A" w:rsidP="000C6DC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75C34">
              <w:rPr>
                <w:rFonts w:ascii="Times New Roman" w:hAnsi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73103A" w:rsidRPr="00375C34" w:rsidRDefault="0073103A" w:rsidP="000C6DC1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375C34">
              <w:rPr>
                <w:rFonts w:ascii="Times New Roman" w:hAnsi="Times New Roman"/>
                <w:iCs/>
                <w:sz w:val="28"/>
                <w:szCs w:val="28"/>
              </w:rPr>
              <w:t>26</w:t>
            </w:r>
          </w:p>
        </w:tc>
      </w:tr>
      <w:tr w:rsidR="0073103A" w:rsidRPr="00375C34" w:rsidTr="006A14D4">
        <w:trPr>
          <w:trHeight w:val="490"/>
        </w:trPr>
        <w:tc>
          <w:tcPr>
            <w:tcW w:w="4073" w:type="pct"/>
            <w:vAlign w:val="center"/>
          </w:tcPr>
          <w:p w:rsidR="0073103A" w:rsidRPr="00375C34" w:rsidRDefault="0073103A" w:rsidP="00540E6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75C34">
              <w:rPr>
                <w:rFonts w:ascii="Times New Roman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73103A" w:rsidRPr="00375C34" w:rsidRDefault="00540E69" w:rsidP="000C6DC1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375C34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73103A" w:rsidRPr="00375C34" w:rsidTr="006A14D4">
        <w:trPr>
          <w:trHeight w:val="490"/>
        </w:trPr>
        <w:tc>
          <w:tcPr>
            <w:tcW w:w="4073" w:type="pct"/>
            <w:vAlign w:val="center"/>
          </w:tcPr>
          <w:p w:rsidR="0073103A" w:rsidRPr="00375C34" w:rsidRDefault="0073103A" w:rsidP="000C6DC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75C34">
              <w:rPr>
                <w:rFonts w:ascii="Times New Roman" w:hAnsi="Times New Roman"/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73103A" w:rsidRPr="00375C34" w:rsidRDefault="0073103A" w:rsidP="000C6DC1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375C34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</w:tbl>
    <w:p w:rsidR="0073103A" w:rsidRPr="00375C34" w:rsidRDefault="0073103A" w:rsidP="000C6DC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3103A" w:rsidRPr="00375C34" w:rsidRDefault="0073103A" w:rsidP="000C6DC1">
      <w:pPr>
        <w:spacing w:after="0" w:line="360" w:lineRule="auto"/>
        <w:rPr>
          <w:rFonts w:ascii="Times New Roman" w:hAnsi="Times New Roman"/>
          <w:sz w:val="28"/>
          <w:szCs w:val="28"/>
        </w:rPr>
        <w:sectPr w:rsidR="0073103A" w:rsidRPr="00375C34" w:rsidSect="00E03A87">
          <w:headerReference w:type="default" r:id="rId7"/>
          <w:footerReference w:type="default" r:id="rId8"/>
          <w:pgSz w:w="11906" w:h="16838"/>
          <w:pgMar w:top="567" w:right="850" w:bottom="284" w:left="1701" w:header="708" w:footer="708" w:gutter="0"/>
          <w:cols w:space="720"/>
          <w:docGrid w:linePitch="299"/>
        </w:sectPr>
      </w:pPr>
    </w:p>
    <w:p w:rsidR="0073103A" w:rsidRPr="00375C34" w:rsidRDefault="0073103A" w:rsidP="000C6DC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75C34">
        <w:rPr>
          <w:rFonts w:ascii="Times New Roman" w:hAnsi="Times New Roman"/>
          <w:sz w:val="28"/>
          <w:szCs w:val="28"/>
        </w:rPr>
        <w:lastRenderedPageBreak/>
        <w:t>2.2. Тематический план и содержание учебной дисциплины «ОП</w:t>
      </w:r>
      <w:r w:rsidR="00CE691A" w:rsidRPr="00375C34">
        <w:rPr>
          <w:rFonts w:ascii="Times New Roman" w:hAnsi="Times New Roman"/>
          <w:sz w:val="28"/>
          <w:szCs w:val="28"/>
        </w:rPr>
        <w:t>Ц</w:t>
      </w:r>
      <w:r w:rsidRPr="00375C34">
        <w:rPr>
          <w:rFonts w:ascii="Times New Roman" w:hAnsi="Times New Roman"/>
          <w:sz w:val="28"/>
          <w:szCs w:val="28"/>
        </w:rPr>
        <w:t>.06. БЕЗОПАСНОСТЬ ЖИЗНЕДЕЯТЕЛЬНОСТИ»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1"/>
        <w:gridCol w:w="8625"/>
        <w:gridCol w:w="1315"/>
        <w:gridCol w:w="2453"/>
      </w:tblGrid>
      <w:tr w:rsidR="0073103A" w:rsidRPr="00375C34" w:rsidTr="00AC2C9E">
        <w:trPr>
          <w:trHeight w:val="20"/>
        </w:trPr>
        <w:tc>
          <w:tcPr>
            <w:tcW w:w="786" w:type="pct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2933" w:type="pct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47" w:type="pct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Объем в часах</w:t>
            </w:r>
          </w:p>
        </w:tc>
        <w:tc>
          <w:tcPr>
            <w:tcW w:w="834" w:type="pct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1</w:t>
            </w:r>
          </w:p>
        </w:tc>
        <w:tc>
          <w:tcPr>
            <w:tcW w:w="2933" w:type="pct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447" w:type="pct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3</w:t>
            </w:r>
          </w:p>
        </w:tc>
        <w:tc>
          <w:tcPr>
            <w:tcW w:w="834" w:type="pct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4</w:t>
            </w: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 w:val="restart"/>
            <w:vAlign w:val="center"/>
          </w:tcPr>
          <w:p w:rsidR="0073103A" w:rsidRPr="00375C34" w:rsidRDefault="0073103A" w:rsidP="005E1A71">
            <w:pPr>
              <w:tabs>
                <w:tab w:val="left" w:pos="916"/>
                <w:tab w:val="left" w:pos="1832"/>
                <w:tab w:val="left" w:pos="2748"/>
                <w:tab w:val="left" w:pos="399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 xml:space="preserve">Раздел 1. </w:t>
            </w: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br/>
              <w:t>Чрезвычайные ситуации.</w:t>
            </w:r>
          </w:p>
        </w:tc>
        <w:tc>
          <w:tcPr>
            <w:tcW w:w="2933" w:type="pct"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447" w:type="pct"/>
            <w:vMerge w:val="restart"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32</w:t>
            </w:r>
          </w:p>
        </w:tc>
        <w:tc>
          <w:tcPr>
            <w:tcW w:w="834" w:type="pct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1. Чрезвычайные ситуации природного и техногенного характера.</w:t>
            </w:r>
          </w:p>
        </w:tc>
        <w:tc>
          <w:tcPr>
            <w:tcW w:w="447" w:type="pct"/>
            <w:vMerge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 w:val="restart"/>
          </w:tcPr>
          <w:p w:rsidR="0073103A" w:rsidRPr="00375C34" w:rsidRDefault="0073103A" w:rsidP="005E1A71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7"/>
              <w:jc w:val="both"/>
              <w:rPr>
                <w:rFonts w:ascii="Times New Roman" w:hAnsi="Times New Roman"/>
                <w:bCs/>
                <w:color w:val="000000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 xml:space="preserve">ОК 1 – </w:t>
            </w:r>
            <w:r w:rsidR="00375C34" w:rsidRPr="00375C34"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>ОК 09</w:t>
            </w: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2. Чрезвычайные ситуации военного времени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3. Оценка последствий чрезвычайных ситуаций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 xml:space="preserve">4. </w:t>
            </w:r>
            <w:r w:rsidRPr="00375C34">
              <w:rPr>
                <w:rFonts w:ascii="Times New Roman" w:hAnsi="Times New Roman"/>
                <w:sz w:val="24"/>
                <w:szCs w:val="28"/>
              </w:rPr>
              <w:t>Повышение устойчивости функционирования объекта экономики (ПУФ ОЭ).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5. Защита персонала объекта и населения в чрезвычайных ситуациях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328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tabs>
                <w:tab w:val="left" w:pos="96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6.</w:t>
            </w: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 xml:space="preserve"> Ликвидация последствий чрезвычайных ситуаций в мирное и военное время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tabs>
                <w:tab w:val="left" w:pos="902"/>
                <w:tab w:val="left" w:pos="96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 xml:space="preserve">7.МЧС России </w:t>
            </w:r>
            <w:r w:rsidRPr="00375C34">
              <w:rPr>
                <w:rFonts w:ascii="Times New Roman" w:hAnsi="Times New Roman"/>
                <w:sz w:val="24"/>
                <w:szCs w:val="28"/>
              </w:rPr>
              <w:t>Единая государственная система предупреждения и ликвидации чрезвычайных ситуаций (РСЧС).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>8. Гражданская оборона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3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tabs>
                <w:tab w:val="left" w:pos="149"/>
              </w:tabs>
              <w:spacing w:after="0" w:line="240" w:lineRule="auto"/>
              <w:ind w:left="-135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327"/>
        </w:trPr>
        <w:tc>
          <w:tcPr>
            <w:tcW w:w="786" w:type="pct"/>
            <w:vMerge w:val="restart"/>
            <w:vAlign w:val="center"/>
          </w:tcPr>
          <w:p w:rsidR="0073103A" w:rsidRPr="00375C34" w:rsidRDefault="0073103A" w:rsidP="005E1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 xml:space="preserve">Раздел 2. </w:t>
            </w: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br/>
              <w:t>Основы военной службы</w:t>
            </w:r>
          </w:p>
        </w:tc>
        <w:tc>
          <w:tcPr>
            <w:tcW w:w="2933" w:type="pct"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26</w:t>
            </w:r>
          </w:p>
        </w:tc>
        <w:tc>
          <w:tcPr>
            <w:tcW w:w="834" w:type="pct"/>
            <w:vMerge w:val="restart"/>
          </w:tcPr>
          <w:p w:rsidR="0073103A" w:rsidRPr="00375C34" w:rsidRDefault="0073103A" w:rsidP="005E1A71">
            <w:pPr>
              <w:tabs>
                <w:tab w:val="left" w:pos="149"/>
                <w:tab w:val="left" w:pos="32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 xml:space="preserve">ОК 1 – </w:t>
            </w:r>
            <w:r w:rsidR="00375C34" w:rsidRPr="00375C34"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>ОК 09</w:t>
            </w: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1.</w:t>
            </w:r>
            <w:r w:rsidRPr="00375C34">
              <w:rPr>
                <w:rFonts w:ascii="Times New Roman" w:hAnsi="Times New Roman"/>
                <w:sz w:val="24"/>
                <w:szCs w:val="28"/>
              </w:rPr>
              <w:t xml:space="preserve"> Особенности военной службы</w:t>
            </w: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.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tabs>
                <w:tab w:val="left" w:pos="149"/>
              </w:tabs>
              <w:spacing w:after="0" w:line="240" w:lineRule="auto"/>
              <w:ind w:left="-135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2. Воинская обязанность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tabs>
                <w:tab w:val="left" w:pos="149"/>
              </w:tabs>
              <w:spacing w:after="0" w:line="240" w:lineRule="auto"/>
              <w:ind w:left="-135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 xml:space="preserve">3. </w:t>
            </w:r>
            <w:r w:rsidRPr="00375C34">
              <w:rPr>
                <w:rFonts w:ascii="Times New Roman" w:hAnsi="Times New Roman"/>
                <w:sz w:val="24"/>
                <w:szCs w:val="28"/>
              </w:rPr>
              <w:t>Военнослужащий – защитник своего Отечества.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tabs>
                <w:tab w:val="left" w:pos="149"/>
              </w:tabs>
              <w:spacing w:after="0" w:line="240" w:lineRule="auto"/>
              <w:ind w:left="-135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4. Символы воинской чести.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tabs>
                <w:tab w:val="left" w:pos="149"/>
              </w:tabs>
              <w:spacing w:after="0" w:line="240" w:lineRule="auto"/>
              <w:ind w:left="-135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5. Боевые традиции Вооруженных Сил России.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tabs>
                <w:tab w:val="left" w:pos="149"/>
              </w:tabs>
              <w:spacing w:after="0" w:line="240" w:lineRule="auto"/>
              <w:ind w:left="-135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331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 xml:space="preserve">Самостоятельная работа обучающихся 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 w:val="restart"/>
            <w:vAlign w:val="center"/>
          </w:tcPr>
          <w:p w:rsidR="0073103A" w:rsidRPr="00375C34" w:rsidRDefault="0073103A" w:rsidP="005E1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Раздел 3.</w:t>
            </w: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br/>
              <w:t>Основы медицинских знаний.</w:t>
            </w:r>
          </w:p>
        </w:tc>
        <w:tc>
          <w:tcPr>
            <w:tcW w:w="2933" w:type="pct"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8</w:t>
            </w:r>
          </w:p>
        </w:tc>
        <w:tc>
          <w:tcPr>
            <w:tcW w:w="834" w:type="pct"/>
            <w:vMerge w:val="restart"/>
          </w:tcPr>
          <w:p w:rsidR="0073103A" w:rsidRPr="00375C34" w:rsidRDefault="0073103A" w:rsidP="005E1A71">
            <w:pPr>
              <w:tabs>
                <w:tab w:val="left" w:pos="149"/>
                <w:tab w:val="left" w:pos="32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7"/>
              <w:jc w:val="both"/>
              <w:rPr>
                <w:rFonts w:ascii="Times New Roman" w:hAnsi="Times New Roman"/>
                <w:bCs/>
                <w:color w:val="000000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 xml:space="preserve">ОК 1 – </w:t>
            </w:r>
            <w:r w:rsidR="00375C34" w:rsidRPr="00375C34"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>ОК 09</w:t>
            </w: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1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sz w:val="24"/>
                <w:szCs w:val="28"/>
              </w:rPr>
              <w:t xml:space="preserve">О </w:t>
            </w: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1 Оказание первой помощи пострадавшим.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786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33" w:type="pct"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 xml:space="preserve">Самостоятельная работа обучающихся </w:t>
            </w:r>
          </w:p>
        </w:tc>
        <w:tc>
          <w:tcPr>
            <w:tcW w:w="447" w:type="pct"/>
            <w:vMerge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3719" w:type="pct"/>
            <w:gridSpan w:val="2"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Примерный перечень практических/лабораторных работ:</w:t>
            </w:r>
          </w:p>
          <w:p w:rsidR="0073103A" w:rsidRPr="00375C34" w:rsidRDefault="0073103A" w:rsidP="005E1A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Определение первичных и вторичных поражающих факторов ЧС природного и техногенного характера.</w:t>
            </w:r>
          </w:p>
          <w:p w:rsidR="0073103A" w:rsidRPr="00375C34" w:rsidRDefault="0073103A" w:rsidP="005E1A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Разработка мероприятия по повышению устойчивости функционирования объектов экономики (ОЭ).</w:t>
            </w:r>
          </w:p>
          <w:p w:rsidR="0073103A" w:rsidRPr="00375C34" w:rsidRDefault="0073103A" w:rsidP="005E1A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 xml:space="preserve">Выполнение технического рисунка «План эвакуации». </w:t>
            </w:r>
          </w:p>
          <w:p w:rsidR="0073103A" w:rsidRPr="00375C34" w:rsidRDefault="0073103A" w:rsidP="005E1A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Организация деятельности штаба ГО объекта</w:t>
            </w:r>
          </w:p>
          <w:p w:rsidR="0073103A" w:rsidRPr="00375C34" w:rsidRDefault="0073103A" w:rsidP="005E1A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Анализ и применение на практике знаний Конституции РФ, Федеральных законов «Об обороне», «О статусе военнослужащих», «О воинской обязанности и военной службе».</w:t>
            </w:r>
          </w:p>
          <w:p w:rsidR="0073103A" w:rsidRPr="00375C34" w:rsidRDefault="0073103A" w:rsidP="005E1A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Определить показатели понятий «патриотизм» и «верность воинскому долгу», как основных качества защитника Отечества</w:t>
            </w:r>
          </w:p>
        </w:tc>
        <w:tc>
          <w:tcPr>
            <w:tcW w:w="447" w:type="pct"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4" w:type="pct"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3719" w:type="pct"/>
            <w:gridSpan w:val="2"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447" w:type="pct"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834" w:type="pct"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20"/>
        </w:trPr>
        <w:tc>
          <w:tcPr>
            <w:tcW w:w="3719" w:type="pct"/>
            <w:gridSpan w:val="2"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Всего:</w:t>
            </w:r>
          </w:p>
        </w:tc>
        <w:tc>
          <w:tcPr>
            <w:tcW w:w="447" w:type="pct"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sz w:val="24"/>
                <w:szCs w:val="28"/>
              </w:rPr>
              <w:t>68</w:t>
            </w:r>
          </w:p>
        </w:tc>
        <w:tc>
          <w:tcPr>
            <w:tcW w:w="834" w:type="pct"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</w:tbl>
    <w:p w:rsidR="0073103A" w:rsidRPr="00375C34" w:rsidRDefault="0073103A" w:rsidP="000C6DC1">
      <w:pPr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</w:p>
    <w:p w:rsidR="0073103A" w:rsidRPr="00375C34" w:rsidRDefault="0073103A" w:rsidP="000C6DC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  <w:sectPr w:rsidR="0073103A" w:rsidRPr="00375C34" w:rsidSect="00E03A8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3103A" w:rsidRPr="00375C34" w:rsidRDefault="0073103A" w:rsidP="005E1A71">
      <w:pPr>
        <w:spacing w:after="0" w:line="360" w:lineRule="auto"/>
        <w:ind w:left="709"/>
        <w:jc w:val="center"/>
        <w:rPr>
          <w:rFonts w:ascii="Times New Roman" w:hAnsi="Times New Roman"/>
          <w:bCs/>
          <w:sz w:val="28"/>
          <w:szCs w:val="28"/>
        </w:rPr>
      </w:pPr>
      <w:r w:rsidRPr="00375C34">
        <w:rPr>
          <w:rFonts w:ascii="Times New Roman" w:hAnsi="Times New Roman"/>
          <w:bCs/>
          <w:sz w:val="28"/>
          <w:szCs w:val="28"/>
        </w:rPr>
        <w:lastRenderedPageBreak/>
        <w:t xml:space="preserve">3. УСЛОВИЯ РЕАЛИЗАЦИИ ПРОГРАММЫ УЧЕБНОЙ ДИСЦИПЛИНЫ </w:t>
      </w:r>
      <w:r w:rsidRPr="00375C34">
        <w:rPr>
          <w:rFonts w:ascii="Times New Roman" w:hAnsi="Times New Roman"/>
          <w:sz w:val="28"/>
          <w:szCs w:val="28"/>
        </w:rPr>
        <w:t>ОП</w:t>
      </w:r>
      <w:r w:rsidR="00CE691A" w:rsidRPr="00375C34">
        <w:rPr>
          <w:rFonts w:ascii="Times New Roman" w:hAnsi="Times New Roman"/>
          <w:sz w:val="28"/>
          <w:szCs w:val="28"/>
        </w:rPr>
        <w:t>Ц</w:t>
      </w:r>
      <w:r w:rsidRPr="00375C34">
        <w:rPr>
          <w:rFonts w:ascii="Times New Roman" w:hAnsi="Times New Roman"/>
          <w:sz w:val="28"/>
          <w:szCs w:val="28"/>
        </w:rPr>
        <w:t xml:space="preserve">.06. </w:t>
      </w:r>
      <w:r w:rsidR="005E1A71" w:rsidRPr="00375C34">
        <w:rPr>
          <w:rFonts w:ascii="Times New Roman" w:hAnsi="Times New Roman"/>
          <w:sz w:val="28"/>
          <w:szCs w:val="28"/>
        </w:rPr>
        <w:t>«</w:t>
      </w:r>
      <w:r w:rsidRPr="00375C34">
        <w:rPr>
          <w:rFonts w:ascii="Times New Roman" w:hAnsi="Times New Roman"/>
          <w:sz w:val="28"/>
          <w:szCs w:val="28"/>
        </w:rPr>
        <w:t>БЕЗОПАСНОСТЬ ЖИЗНЕДЕЯТЕЛЬНОСТИ»</w:t>
      </w:r>
    </w:p>
    <w:p w:rsidR="0073103A" w:rsidRPr="00375C34" w:rsidRDefault="0073103A" w:rsidP="000C6DC1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75C34">
        <w:rPr>
          <w:rFonts w:ascii="Times New Roman" w:hAnsi="Times New Roman"/>
          <w:bCs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73103A" w:rsidRPr="00375C34" w:rsidRDefault="0073103A" w:rsidP="000C6DC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375C34">
        <w:rPr>
          <w:rFonts w:ascii="Times New Roman" w:hAnsi="Times New Roman"/>
          <w:bCs/>
          <w:sz w:val="28"/>
          <w:szCs w:val="28"/>
        </w:rPr>
        <w:t>Кабинет «</w:t>
      </w:r>
      <w:r w:rsidRPr="00375C34">
        <w:rPr>
          <w:rFonts w:ascii="Times New Roman" w:hAnsi="Times New Roman"/>
          <w:sz w:val="28"/>
          <w:szCs w:val="28"/>
        </w:rPr>
        <w:t>Безопасности жизнедеятельности</w:t>
      </w:r>
      <w:r w:rsidRPr="00375C34">
        <w:rPr>
          <w:rFonts w:ascii="Times New Roman" w:hAnsi="Times New Roman"/>
          <w:bCs/>
          <w:sz w:val="28"/>
          <w:szCs w:val="28"/>
        </w:rPr>
        <w:t>»</w:t>
      </w:r>
      <w:r w:rsidR="00CE691A" w:rsidRPr="00375C34">
        <w:rPr>
          <w:rFonts w:ascii="Times New Roman" w:hAnsi="Times New Roman"/>
          <w:sz w:val="28"/>
          <w:szCs w:val="28"/>
          <w:lang w:eastAsia="en-US"/>
        </w:rPr>
        <w:t>:</w:t>
      </w:r>
    </w:p>
    <w:p w:rsidR="00CE691A" w:rsidRPr="00375C34" w:rsidRDefault="00CE691A" w:rsidP="00CE691A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375C34">
        <w:rPr>
          <w:rFonts w:ascii="Times New Roman" w:eastAsia="Times New Roman" w:hAnsi="Times New Roman"/>
          <w:bCs/>
          <w:sz w:val="28"/>
          <w:szCs w:val="28"/>
        </w:rPr>
        <w:t>рабочее место преподавателя;</w:t>
      </w:r>
    </w:p>
    <w:p w:rsidR="00CE691A" w:rsidRPr="00375C34" w:rsidRDefault="00CE691A" w:rsidP="00CE691A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375C34">
        <w:rPr>
          <w:rFonts w:ascii="Times New Roman" w:eastAsia="Times New Roman" w:hAnsi="Times New Roman"/>
          <w:bCs/>
          <w:sz w:val="28"/>
          <w:szCs w:val="28"/>
        </w:rPr>
        <w:t xml:space="preserve">посадочные места обучающихся (по количеству обучающихся); </w:t>
      </w:r>
    </w:p>
    <w:p w:rsidR="00CE691A" w:rsidRPr="00375C34" w:rsidRDefault="00CE691A" w:rsidP="00CE691A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bCs/>
          <w:sz w:val="32"/>
          <w:szCs w:val="28"/>
        </w:rPr>
      </w:pPr>
      <w:r w:rsidRPr="00375C34">
        <w:rPr>
          <w:rFonts w:ascii="Times New Roman" w:eastAsia="Times New Roman" w:hAnsi="Times New Roman"/>
          <w:sz w:val="28"/>
          <w:szCs w:val="24"/>
        </w:rPr>
        <w:t>Стационарный комплект (ноутбук, проектор);</w:t>
      </w:r>
    </w:p>
    <w:p w:rsidR="00CE691A" w:rsidRPr="00375C34" w:rsidRDefault="00CE691A" w:rsidP="00CE691A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bCs/>
          <w:sz w:val="32"/>
          <w:szCs w:val="28"/>
        </w:rPr>
      </w:pPr>
      <w:r w:rsidRPr="00375C34">
        <w:rPr>
          <w:rFonts w:ascii="Times New Roman" w:eastAsia="Times New Roman" w:hAnsi="Times New Roman"/>
          <w:bCs/>
          <w:kern w:val="36"/>
          <w:sz w:val="28"/>
          <w:szCs w:val="28"/>
        </w:rPr>
        <w:t>учебные наглядные пособия (таблицы, плакаты)</w:t>
      </w:r>
    </w:p>
    <w:p w:rsidR="0073103A" w:rsidRPr="00375C34" w:rsidRDefault="0073103A" w:rsidP="000C6DC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73103A" w:rsidRPr="00375C34" w:rsidRDefault="0073103A" w:rsidP="000C6DC1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75C34">
        <w:rPr>
          <w:rFonts w:ascii="Times New Roman" w:hAnsi="Times New Roman"/>
          <w:bCs/>
          <w:sz w:val="28"/>
          <w:szCs w:val="28"/>
        </w:rPr>
        <w:t>3.2. Информационное обеспечение реализации программы</w:t>
      </w:r>
    </w:p>
    <w:p w:rsidR="0073103A" w:rsidRPr="00375C34" w:rsidRDefault="0073103A" w:rsidP="000C6DC1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5C34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375C34">
        <w:rPr>
          <w:rFonts w:ascii="Times New Roman" w:hAnsi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73103A" w:rsidRPr="00375C34" w:rsidRDefault="0073103A" w:rsidP="000C6DC1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</w:pPr>
    </w:p>
    <w:p w:rsidR="0073103A" w:rsidRPr="00375C34" w:rsidRDefault="0073103A" w:rsidP="000C6DC1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</w:pPr>
      <w:r w:rsidRPr="00375C34">
        <w:rPr>
          <w:rFonts w:ascii="Times New Roman" w:hAnsi="Times New Roman"/>
          <w:sz w:val="28"/>
          <w:szCs w:val="28"/>
        </w:rPr>
        <w:t>3.2.1. Печатные издания</w:t>
      </w:r>
    </w:p>
    <w:p w:rsidR="0073103A" w:rsidRPr="00375C34" w:rsidRDefault="00CE691A" w:rsidP="000C6DC1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</w:pPr>
      <w:r w:rsidRPr="00375C34">
        <w:rPr>
          <w:rFonts w:ascii="Times New Roman" w:hAnsi="Times New Roman"/>
          <w:sz w:val="28"/>
          <w:szCs w:val="28"/>
        </w:rPr>
        <w:t xml:space="preserve">Сапронов </w:t>
      </w:r>
      <w:proofErr w:type="spellStart"/>
      <w:r w:rsidRPr="00375C34">
        <w:rPr>
          <w:rFonts w:ascii="Times New Roman" w:hAnsi="Times New Roman"/>
          <w:sz w:val="28"/>
          <w:szCs w:val="28"/>
        </w:rPr>
        <w:t>Ю.Г.Безопасность</w:t>
      </w:r>
      <w:proofErr w:type="spellEnd"/>
      <w:r w:rsidRPr="00375C3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75C34">
        <w:rPr>
          <w:rFonts w:ascii="Times New Roman" w:hAnsi="Times New Roman"/>
          <w:sz w:val="28"/>
          <w:szCs w:val="28"/>
        </w:rPr>
        <w:t>жизнедеятельности.-</w:t>
      </w:r>
      <w:proofErr w:type="gramEnd"/>
      <w:r w:rsidRPr="00375C34">
        <w:rPr>
          <w:rFonts w:ascii="Times New Roman" w:hAnsi="Times New Roman"/>
          <w:sz w:val="28"/>
          <w:szCs w:val="28"/>
        </w:rPr>
        <w:t>М.: Академия, 2018 – 15 экз.</w:t>
      </w:r>
    </w:p>
    <w:p w:rsidR="005E1A71" w:rsidRPr="00375C34" w:rsidRDefault="005E1A71" w:rsidP="000C6DC1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  <w:sectPr w:rsidR="005E1A71" w:rsidRPr="00375C34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3103A" w:rsidRPr="00375C34" w:rsidRDefault="0073103A" w:rsidP="000C6DC1">
      <w:pPr>
        <w:keepNext/>
        <w:spacing w:after="0" w:line="360" w:lineRule="auto"/>
        <w:ind w:firstLine="709"/>
        <w:outlineLvl w:val="0"/>
        <w:rPr>
          <w:rFonts w:ascii="Times New Roman" w:hAnsi="Times New Roman"/>
          <w:bCs/>
          <w:kern w:val="32"/>
          <w:sz w:val="28"/>
          <w:szCs w:val="28"/>
        </w:rPr>
      </w:pPr>
      <w:r w:rsidRPr="00375C34">
        <w:rPr>
          <w:rFonts w:ascii="Times New Roman" w:hAnsi="Times New Roman"/>
          <w:bCs/>
          <w:kern w:val="32"/>
          <w:sz w:val="28"/>
          <w:szCs w:val="28"/>
        </w:rPr>
        <w:lastRenderedPageBreak/>
        <w:t xml:space="preserve">4. КОНТРОЛЬ И ОЦЕНКА РЕЗУЛЬТАТОВ ОСВОЕНИЯ УЧЕБНОЙ ДИСЦИПЛИНЫ </w:t>
      </w:r>
      <w:r w:rsidRPr="00375C34">
        <w:rPr>
          <w:rFonts w:ascii="Times New Roman" w:hAnsi="Times New Roman"/>
          <w:sz w:val="28"/>
          <w:szCs w:val="28"/>
        </w:rPr>
        <w:t>«ОП</w:t>
      </w:r>
      <w:r w:rsidR="00CE691A" w:rsidRPr="00375C34">
        <w:rPr>
          <w:rFonts w:ascii="Times New Roman" w:hAnsi="Times New Roman"/>
          <w:sz w:val="28"/>
          <w:szCs w:val="28"/>
        </w:rPr>
        <w:t>Ц</w:t>
      </w:r>
      <w:r w:rsidRPr="00375C34">
        <w:rPr>
          <w:rFonts w:ascii="Times New Roman" w:hAnsi="Times New Roman"/>
          <w:sz w:val="28"/>
          <w:szCs w:val="28"/>
        </w:rPr>
        <w:t>.06. БЕЗОПАСНОСТЬ ЖИЗНЕДЕЯТЕЛЬНОСТИ»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4"/>
        <w:gridCol w:w="2953"/>
        <w:gridCol w:w="2818"/>
      </w:tblGrid>
      <w:tr w:rsidR="0073103A" w:rsidRPr="00375C34" w:rsidTr="00D37566">
        <w:tc>
          <w:tcPr>
            <w:tcW w:w="1912" w:type="pct"/>
            <w:tcBorders>
              <w:bottom w:val="single" w:sz="4" w:space="0" w:color="auto"/>
            </w:tcBorders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iCs/>
                <w:sz w:val="24"/>
                <w:szCs w:val="28"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73103A" w:rsidRPr="00375C34" w:rsidRDefault="0073103A" w:rsidP="005E1A7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iCs/>
                <w:sz w:val="24"/>
                <w:szCs w:val="28"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73103A" w:rsidRPr="00375C34" w:rsidRDefault="0073103A" w:rsidP="005E1A71">
            <w:pPr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iCs/>
                <w:sz w:val="24"/>
                <w:szCs w:val="28"/>
              </w:rPr>
              <w:t>Формы и методы оценки</w:t>
            </w:r>
          </w:p>
        </w:tc>
      </w:tr>
      <w:tr w:rsidR="0073103A" w:rsidRPr="00375C34" w:rsidTr="00D37566">
        <w:trPr>
          <w:trHeight w:val="681"/>
        </w:trPr>
        <w:tc>
          <w:tcPr>
            <w:tcW w:w="1912" w:type="pct"/>
            <w:tcBorders>
              <w:bottom w:val="nil"/>
            </w:tcBorders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iCs/>
                <w:sz w:val="24"/>
                <w:szCs w:val="28"/>
              </w:rPr>
              <w:t>Перечень знаний, осваиваемых в рамках дисциплины:</w:t>
            </w:r>
          </w:p>
        </w:tc>
        <w:tc>
          <w:tcPr>
            <w:tcW w:w="1580" w:type="pct"/>
            <w:vMerge w:val="restart"/>
            <w:vAlign w:val="center"/>
          </w:tcPr>
          <w:p w:rsidR="0073103A" w:rsidRPr="00375C34" w:rsidRDefault="0073103A" w:rsidP="005E1A71">
            <w:pPr>
              <w:spacing w:after="0" w:line="240" w:lineRule="auto"/>
              <w:ind w:right="-2"/>
              <w:rPr>
                <w:rFonts w:ascii="Times New Roman" w:hAnsi="Times New Roman"/>
                <w:i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iCs/>
                <w:sz w:val="24"/>
                <w:szCs w:val="28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73103A" w:rsidRPr="00375C34" w:rsidRDefault="0073103A" w:rsidP="005E1A71">
            <w:pPr>
              <w:spacing w:after="0" w:line="240" w:lineRule="auto"/>
              <w:ind w:right="-2"/>
              <w:rPr>
                <w:rFonts w:ascii="Times New Roman" w:hAnsi="Times New Roman"/>
                <w:i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iCs/>
                <w:sz w:val="24"/>
                <w:szCs w:val="28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73103A" w:rsidRPr="00375C34" w:rsidRDefault="0073103A" w:rsidP="005E1A71">
            <w:pPr>
              <w:spacing w:after="0" w:line="240" w:lineRule="auto"/>
              <w:ind w:right="-2"/>
              <w:rPr>
                <w:rFonts w:ascii="Times New Roman" w:hAnsi="Times New Roman"/>
                <w:i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iCs/>
                <w:sz w:val="24"/>
                <w:szCs w:val="28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iCs/>
                <w:sz w:val="24"/>
                <w:szCs w:val="28"/>
              </w:rPr>
              <w:t xml:space="preserve">«Неудовлетворительно» - теоретическое содержание курса не освоено, необходимые умения не сформированы, выполненные учебные </w:t>
            </w:r>
            <w:r w:rsidRPr="00375C34">
              <w:rPr>
                <w:rFonts w:ascii="Times New Roman" w:hAnsi="Times New Roman"/>
                <w:iCs/>
                <w:sz w:val="24"/>
                <w:szCs w:val="28"/>
              </w:rPr>
              <w:lastRenderedPageBreak/>
              <w:t>задания содержат грубые ошибки.</w:t>
            </w:r>
          </w:p>
        </w:tc>
        <w:tc>
          <w:tcPr>
            <w:tcW w:w="1508" w:type="pct"/>
            <w:vMerge w:val="restart"/>
          </w:tcPr>
          <w:p w:rsidR="0073103A" w:rsidRPr="00375C34" w:rsidRDefault="0073103A" w:rsidP="005E1A71">
            <w:pPr>
              <w:tabs>
                <w:tab w:val="left" w:pos="262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iCs/>
                <w:sz w:val="24"/>
                <w:szCs w:val="28"/>
              </w:rPr>
              <w:lastRenderedPageBreak/>
              <w:t>Примеры форм и методов контроля и оценки</w:t>
            </w:r>
            <w:r w:rsidR="0082448D" w:rsidRPr="00375C34">
              <w:rPr>
                <w:rFonts w:ascii="Times New Roman" w:hAnsi="Times New Roman"/>
                <w:iCs/>
                <w:sz w:val="24"/>
                <w:szCs w:val="28"/>
              </w:rPr>
              <w:t>:</w:t>
            </w:r>
          </w:p>
          <w:p w:rsidR="0073103A" w:rsidRPr="00375C34" w:rsidRDefault="0073103A" w:rsidP="005E1A71">
            <w:pPr>
              <w:tabs>
                <w:tab w:val="left" w:pos="262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8"/>
              </w:rPr>
            </w:pPr>
          </w:p>
          <w:p w:rsidR="0073103A" w:rsidRPr="00375C34" w:rsidRDefault="0073103A" w:rsidP="005E1A71">
            <w:pPr>
              <w:pStyle w:val="a8"/>
              <w:numPr>
                <w:ilvl w:val="0"/>
                <w:numId w:val="5"/>
              </w:numPr>
              <w:spacing w:before="0" w:after="0"/>
              <w:ind w:left="452" w:hanging="425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Тестирование</w:t>
            </w:r>
            <w:r w:rsidR="00D37566" w:rsidRPr="00375C34">
              <w:rPr>
                <w:iCs/>
                <w:szCs w:val="28"/>
              </w:rPr>
              <w:t xml:space="preserve"> на знание терминологии по теме</w:t>
            </w:r>
            <w:r w:rsidR="0082448D" w:rsidRPr="00375C34">
              <w:rPr>
                <w:iCs/>
                <w:szCs w:val="28"/>
              </w:rPr>
              <w:t>;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5"/>
              </w:numPr>
              <w:spacing w:before="0" w:after="0"/>
              <w:ind w:left="452" w:hanging="425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 xml:space="preserve">Контрольная работа 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5"/>
              </w:numPr>
              <w:spacing w:before="0" w:after="0"/>
              <w:ind w:left="452" w:hanging="425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Семинар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5"/>
              </w:numPr>
              <w:spacing w:before="0" w:after="0"/>
              <w:ind w:left="452" w:hanging="425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Оценка выполнения практического задания</w:t>
            </w:r>
            <w:r w:rsidR="0082448D" w:rsidRPr="00375C34">
              <w:rPr>
                <w:iCs/>
                <w:szCs w:val="28"/>
              </w:rPr>
              <w:t xml:space="preserve"> </w:t>
            </w:r>
            <w:r w:rsidRPr="00375C34">
              <w:rPr>
                <w:iCs/>
                <w:szCs w:val="28"/>
              </w:rPr>
              <w:t>(работы)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5"/>
              </w:numPr>
              <w:spacing w:before="0" w:after="0"/>
              <w:ind w:left="452" w:hanging="425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Подготовка и выступление с докладом, сообщением, презентацией</w:t>
            </w:r>
            <w:r w:rsidR="0082448D" w:rsidRPr="00375C34">
              <w:rPr>
                <w:iCs/>
                <w:szCs w:val="28"/>
              </w:rPr>
              <w:t>;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5"/>
              </w:numPr>
              <w:spacing w:before="0" w:after="0"/>
              <w:ind w:left="452" w:hanging="425"/>
              <w:rPr>
                <w:bCs/>
                <w:iCs/>
                <w:szCs w:val="28"/>
              </w:rPr>
            </w:pPr>
          </w:p>
        </w:tc>
      </w:tr>
      <w:tr w:rsidR="0073103A" w:rsidRPr="00375C34" w:rsidTr="00D37566">
        <w:trPr>
          <w:trHeight w:val="1690"/>
        </w:trPr>
        <w:tc>
          <w:tcPr>
            <w:tcW w:w="1912" w:type="pct"/>
            <w:tcBorders>
              <w:top w:val="nil"/>
            </w:tcBorders>
          </w:tcPr>
          <w:p w:rsidR="0073103A" w:rsidRPr="00375C34" w:rsidRDefault="0073103A" w:rsidP="005E1A71">
            <w:pPr>
              <w:pStyle w:val="a8"/>
              <w:numPr>
                <w:ilvl w:val="0"/>
                <w:numId w:val="4"/>
              </w:numPr>
              <w:spacing w:before="0" w:after="0"/>
              <w:ind w:left="451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Принципы обеспечения устойчивости объектов экономики, прогнозирования развития событий и оценки последствий при чрезвычайных техногенных ситуациях и стихийных явлениях, в том числе в условиях противодействия терроризму как серьезной угрозе национальной безопасности России.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4"/>
              </w:numPr>
              <w:spacing w:before="0" w:after="0"/>
              <w:ind w:left="451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4"/>
              </w:numPr>
              <w:spacing w:before="0" w:after="0"/>
              <w:ind w:left="451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Основы законодательства о труде, организации охраны труда.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4"/>
              </w:numPr>
              <w:spacing w:before="0" w:after="0"/>
              <w:ind w:left="451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Условия труда, причины травматизма на рабочем месте.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4"/>
              </w:numPr>
              <w:spacing w:before="0" w:after="0"/>
              <w:ind w:left="451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Основы военной службы и обороны государства.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4"/>
              </w:numPr>
              <w:spacing w:before="0" w:after="0"/>
              <w:ind w:left="451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Задачи и основные мероприятия гражданской обороны.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4"/>
              </w:numPr>
              <w:spacing w:before="0" w:after="0"/>
              <w:ind w:left="451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Способы защиты населения от оружия массового поражения.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4"/>
              </w:numPr>
              <w:spacing w:before="0" w:after="0"/>
              <w:ind w:left="451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Меры пожарной безопасности и правила безопасного поведения при пожарах.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4"/>
              </w:numPr>
              <w:spacing w:before="0" w:after="0"/>
              <w:ind w:left="451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 xml:space="preserve">Организацию и порядок призыва граждан на военную службу и </w:t>
            </w:r>
            <w:r w:rsidRPr="00375C34">
              <w:rPr>
                <w:iCs/>
                <w:szCs w:val="28"/>
              </w:rPr>
              <w:lastRenderedPageBreak/>
              <w:t>поступления на нее в добровольном порядке.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4"/>
              </w:numPr>
              <w:spacing w:before="0" w:after="0"/>
              <w:ind w:left="451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4"/>
              </w:numPr>
              <w:spacing w:before="0" w:after="0"/>
              <w:ind w:left="451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Область применения получаемых профессиональных знаний при исполнении обязанностей военной службы.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4"/>
              </w:numPr>
              <w:spacing w:before="0" w:after="0"/>
              <w:ind w:left="451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Порядок и правила оказания первой помощи.</w:t>
            </w:r>
          </w:p>
        </w:tc>
        <w:tc>
          <w:tcPr>
            <w:tcW w:w="1580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508" w:type="pct"/>
            <w:vMerge/>
          </w:tcPr>
          <w:p w:rsidR="0073103A" w:rsidRPr="00375C34" w:rsidRDefault="0073103A" w:rsidP="005E1A71">
            <w:pPr>
              <w:tabs>
                <w:tab w:val="left" w:pos="262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789"/>
        </w:trPr>
        <w:tc>
          <w:tcPr>
            <w:tcW w:w="1912" w:type="pct"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375C34">
              <w:rPr>
                <w:rFonts w:ascii="Times New Roman" w:hAnsi="Times New Roman"/>
                <w:bCs/>
                <w:iCs/>
                <w:sz w:val="24"/>
                <w:szCs w:val="28"/>
              </w:rPr>
              <w:t>Перечень умений, осваиваемых в рамках дисциплины:</w:t>
            </w:r>
          </w:p>
        </w:tc>
        <w:tc>
          <w:tcPr>
            <w:tcW w:w="1580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508" w:type="pct"/>
            <w:vMerge/>
          </w:tcPr>
          <w:p w:rsidR="0073103A" w:rsidRPr="00375C34" w:rsidRDefault="0073103A" w:rsidP="005E1A71">
            <w:pPr>
              <w:tabs>
                <w:tab w:val="left" w:pos="262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</w:p>
        </w:tc>
      </w:tr>
      <w:tr w:rsidR="0073103A" w:rsidRPr="00375C34" w:rsidTr="00AC2C9E">
        <w:trPr>
          <w:trHeight w:val="1265"/>
        </w:trPr>
        <w:tc>
          <w:tcPr>
            <w:tcW w:w="1912" w:type="pct"/>
          </w:tcPr>
          <w:p w:rsidR="0073103A" w:rsidRPr="00375C34" w:rsidRDefault="0073103A" w:rsidP="005E1A71">
            <w:pPr>
              <w:pStyle w:val="a8"/>
              <w:numPr>
                <w:ilvl w:val="0"/>
                <w:numId w:val="7"/>
              </w:numPr>
              <w:spacing w:before="0" w:after="0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Организовывать и проводить мероприятия по защите работников и населения от негативных воздействий чрезвычайных ситуаций.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7"/>
              </w:numPr>
              <w:spacing w:before="0" w:after="0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7"/>
              </w:numPr>
              <w:spacing w:before="0" w:after="0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Выполнять правила безопасности труда на рабочем месте.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7"/>
              </w:numPr>
              <w:spacing w:before="0" w:after="0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Использовать средства индивидуальной и коллективной защиты от оружия массового поражения.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7"/>
              </w:numPr>
              <w:spacing w:before="0" w:after="0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Применять первичные средства пожаротушения.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7"/>
              </w:numPr>
              <w:spacing w:before="0" w:after="0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 xml:space="preserve">Ориентироваться в перечне военно-учетных </w:t>
            </w:r>
            <w:r w:rsidRPr="00375C34">
              <w:rPr>
                <w:iCs/>
                <w:szCs w:val="28"/>
              </w:rPr>
              <w:lastRenderedPageBreak/>
              <w:t>специальностей и самостоятельно определять среди них родственные полученной специальности.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7"/>
              </w:numPr>
              <w:spacing w:before="0" w:after="0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Владеть способами бесконфликтного общения и само регуляции в повседневной деятельности и экстремальных условиях военной службы.</w:t>
            </w:r>
          </w:p>
          <w:p w:rsidR="0073103A" w:rsidRPr="00375C34" w:rsidRDefault="0073103A" w:rsidP="005E1A71">
            <w:pPr>
              <w:pStyle w:val="a8"/>
              <w:numPr>
                <w:ilvl w:val="0"/>
                <w:numId w:val="7"/>
              </w:numPr>
              <w:spacing w:before="0" w:after="0"/>
              <w:ind w:right="-2"/>
              <w:rPr>
                <w:iCs/>
                <w:szCs w:val="28"/>
              </w:rPr>
            </w:pPr>
            <w:r w:rsidRPr="00375C34">
              <w:rPr>
                <w:iCs/>
                <w:szCs w:val="28"/>
              </w:rPr>
              <w:t>Оказывать первую помощь.</w:t>
            </w:r>
          </w:p>
        </w:tc>
        <w:tc>
          <w:tcPr>
            <w:tcW w:w="1580" w:type="pct"/>
            <w:vMerge/>
          </w:tcPr>
          <w:p w:rsidR="0073103A" w:rsidRPr="00375C34" w:rsidRDefault="0073103A" w:rsidP="005E1A7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508" w:type="pct"/>
            <w:vMerge/>
          </w:tcPr>
          <w:p w:rsidR="0073103A" w:rsidRPr="00375C34" w:rsidRDefault="0073103A" w:rsidP="005E1A71">
            <w:pPr>
              <w:tabs>
                <w:tab w:val="left" w:pos="262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</w:p>
        </w:tc>
      </w:tr>
    </w:tbl>
    <w:p w:rsidR="00147CA7" w:rsidRPr="00375C34" w:rsidRDefault="00147CA7" w:rsidP="000C6DC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147CA7" w:rsidRPr="00375C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F56" w:rsidRDefault="00B74F56" w:rsidP="0073103A">
      <w:pPr>
        <w:spacing w:after="0" w:line="240" w:lineRule="auto"/>
      </w:pPr>
      <w:r>
        <w:separator/>
      </w:r>
    </w:p>
  </w:endnote>
  <w:endnote w:type="continuationSeparator" w:id="0">
    <w:p w:rsidR="00B74F56" w:rsidRDefault="00B74F56" w:rsidP="00731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03A" w:rsidRDefault="0073103A">
    <w:pPr>
      <w:pStyle w:val="a3"/>
      <w:jc w:val="right"/>
    </w:pPr>
  </w:p>
  <w:p w:rsidR="0073103A" w:rsidRDefault="0073103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03A" w:rsidRDefault="0073103A" w:rsidP="006C5B84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4F56" w:rsidRDefault="00B74F56" w:rsidP="0073103A">
      <w:pPr>
        <w:spacing w:after="0" w:line="240" w:lineRule="auto"/>
      </w:pPr>
      <w:r>
        <w:separator/>
      </w:r>
    </w:p>
  </w:footnote>
  <w:footnote w:type="continuationSeparator" w:id="0">
    <w:p w:rsidR="00B74F56" w:rsidRDefault="00B74F56" w:rsidP="007310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89317724"/>
      <w:docPartObj>
        <w:docPartGallery w:val="Page Numbers (Top of Page)"/>
        <w:docPartUnique/>
      </w:docPartObj>
    </w:sdtPr>
    <w:sdtEndPr/>
    <w:sdtContent>
      <w:p w:rsidR="0073103A" w:rsidRDefault="0073103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1A7D">
          <w:rPr>
            <w:noProof/>
          </w:rPr>
          <w:t>10</w:t>
        </w:r>
        <w:r>
          <w:fldChar w:fldCharType="end"/>
        </w:r>
      </w:p>
    </w:sdtContent>
  </w:sdt>
  <w:p w:rsidR="0073103A" w:rsidRDefault="0073103A">
    <w:pPr>
      <w:pStyle w:val="aa"/>
    </w:pPr>
  </w:p>
  <w:p w:rsidR="0073103A" w:rsidRDefault="0073103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94EBF"/>
    <w:multiLevelType w:val="hybridMultilevel"/>
    <w:tmpl w:val="58C4DF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5172F09"/>
    <w:multiLevelType w:val="hybridMultilevel"/>
    <w:tmpl w:val="519405E8"/>
    <w:lvl w:ilvl="0" w:tplc="9EA2438A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328D0BC3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42323B5C"/>
    <w:multiLevelType w:val="hybridMultilevel"/>
    <w:tmpl w:val="E8EEB488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9B5680"/>
    <w:multiLevelType w:val="hybridMultilevel"/>
    <w:tmpl w:val="854E9E2E"/>
    <w:lvl w:ilvl="0" w:tplc="9EA2438A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 w15:restartNumberingAfterBreak="0">
    <w:nsid w:val="57910F93"/>
    <w:multiLevelType w:val="hybridMultilevel"/>
    <w:tmpl w:val="6A56C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B7A298A"/>
    <w:multiLevelType w:val="hybridMultilevel"/>
    <w:tmpl w:val="B8E25ECA"/>
    <w:lvl w:ilvl="0" w:tplc="D8DCECD8">
      <w:start w:val="4"/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F75109"/>
    <w:multiLevelType w:val="hybridMultilevel"/>
    <w:tmpl w:val="2F9E472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03A"/>
    <w:rsid w:val="00041A7D"/>
    <w:rsid w:val="000C6DC1"/>
    <w:rsid w:val="00147CA7"/>
    <w:rsid w:val="001C11E8"/>
    <w:rsid w:val="00375C34"/>
    <w:rsid w:val="0039007F"/>
    <w:rsid w:val="00521CE8"/>
    <w:rsid w:val="00540E69"/>
    <w:rsid w:val="005B2C58"/>
    <w:rsid w:val="005C072D"/>
    <w:rsid w:val="005E1A71"/>
    <w:rsid w:val="005F2561"/>
    <w:rsid w:val="00615FF3"/>
    <w:rsid w:val="006A14D4"/>
    <w:rsid w:val="007042BE"/>
    <w:rsid w:val="0073103A"/>
    <w:rsid w:val="00785FED"/>
    <w:rsid w:val="00803782"/>
    <w:rsid w:val="0082448D"/>
    <w:rsid w:val="008A58B3"/>
    <w:rsid w:val="00935186"/>
    <w:rsid w:val="00A77EF6"/>
    <w:rsid w:val="00B74F56"/>
    <w:rsid w:val="00C95235"/>
    <w:rsid w:val="00CE691A"/>
    <w:rsid w:val="00D37566"/>
    <w:rsid w:val="00E144C3"/>
    <w:rsid w:val="00F8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6C2D5F-6F40-4A81-B72D-D74DCC1DC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03A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73103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73103A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rsid w:val="0073103A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73103A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73103A"/>
    <w:rPr>
      <w:rFonts w:cs="Times New Roman"/>
      <w:vertAlign w:val="superscript"/>
    </w:rPr>
  </w:style>
  <w:style w:type="paragraph" w:styleId="a8">
    <w:name w:val="List Paragraph"/>
    <w:basedOn w:val="a"/>
    <w:uiPriority w:val="34"/>
    <w:qFormat/>
    <w:rsid w:val="0073103A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9">
    <w:name w:val="Emphasis"/>
    <w:basedOn w:val="a0"/>
    <w:uiPriority w:val="20"/>
    <w:qFormat/>
    <w:rsid w:val="0073103A"/>
    <w:rPr>
      <w:rFonts w:cs="Times New Roman"/>
      <w:i/>
    </w:rPr>
  </w:style>
  <w:style w:type="paragraph" w:styleId="aa">
    <w:name w:val="header"/>
    <w:basedOn w:val="a"/>
    <w:link w:val="ab"/>
    <w:uiPriority w:val="99"/>
    <w:unhideWhenUsed/>
    <w:rsid w:val="0073103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  <w:rPr>
      <w:rFonts w:eastAsiaTheme="minorHAnsi" w:cstheme="minorBid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73103A"/>
  </w:style>
  <w:style w:type="paragraph" w:styleId="ac">
    <w:name w:val="Balloon Text"/>
    <w:basedOn w:val="a"/>
    <w:link w:val="ad"/>
    <w:uiPriority w:val="99"/>
    <w:semiHidden/>
    <w:unhideWhenUsed/>
    <w:rsid w:val="00704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042B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1475</Words>
  <Characters>8409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 NT</dc:creator>
  <cp:lastModifiedBy>123</cp:lastModifiedBy>
  <cp:revision>6</cp:revision>
  <cp:lastPrinted>2020-04-16T10:44:00Z</cp:lastPrinted>
  <dcterms:created xsi:type="dcterms:W3CDTF">2023-10-09T06:10:00Z</dcterms:created>
  <dcterms:modified xsi:type="dcterms:W3CDTF">2024-11-12T08:58:00Z</dcterms:modified>
</cp:coreProperties>
</file>